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62A766" w14:textId="77777777" w:rsidR="00D17E62" w:rsidRPr="00B9399F" w:rsidRDefault="00D17E62" w:rsidP="00D17E6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Chapelle du Sacré-Cœur </w:t>
      </w:r>
    </w:p>
    <w:p w14:paraId="2DBCC7E7" w14:textId="77777777" w:rsidR="00D17E62" w:rsidRDefault="00D17E62" w:rsidP="00D17E62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ou</w:t>
      </w:r>
      <w:proofErr w:type="gramEnd"/>
      <w:r>
        <w:rPr>
          <w:b/>
          <w:sz w:val="32"/>
          <w:szCs w:val="32"/>
        </w:rPr>
        <w:t xml:space="preserve"> Chapelle du Duc Jean ou Chapelle d’Etampes</w:t>
      </w:r>
    </w:p>
    <w:p w14:paraId="3E4DA636" w14:textId="77777777" w:rsidR="00D17E62" w:rsidRDefault="00D17E62" w:rsidP="00D17E62">
      <w:pPr>
        <w:jc w:val="center"/>
        <w:rPr>
          <w:b/>
          <w:sz w:val="32"/>
          <w:szCs w:val="32"/>
        </w:rPr>
      </w:pPr>
    </w:p>
    <w:p w14:paraId="43EE2F6C" w14:textId="77777777" w:rsidR="00D17E62" w:rsidRPr="00991706" w:rsidRDefault="00D17E62" w:rsidP="00D17E62">
      <w:pPr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Jacques-Marie Antoine Célestin Dupont (2/2/1792 – 26/5/1859), archevêque de Bourges de 1842 à sa mort, nommé cardinal en 1847. Il a fait restaurer cette chapelle et ses armes sont à la clef de voute : </w:t>
      </w:r>
      <w:proofErr w:type="gramStart"/>
      <w:r>
        <w:rPr>
          <w:i/>
          <w:sz w:val="24"/>
          <w:szCs w:val="24"/>
        </w:rPr>
        <w:t>d’</w:t>
      </w:r>
      <w:proofErr w:type="spellStart"/>
      <w:r>
        <w:rPr>
          <w:i/>
          <w:sz w:val="24"/>
          <w:szCs w:val="24"/>
        </w:rPr>
        <w:t>azur,au</w:t>
      </w:r>
      <w:proofErr w:type="spellEnd"/>
      <w:proofErr w:type="gramEnd"/>
      <w:r>
        <w:rPr>
          <w:i/>
          <w:sz w:val="24"/>
          <w:szCs w:val="24"/>
        </w:rPr>
        <w:t xml:space="preserve"> pont crénelé de trois arches d’argent, sur une rivière du même, ondée de sinople.</w:t>
      </w:r>
    </w:p>
    <w:p w14:paraId="239E18DB" w14:textId="77777777" w:rsidR="00D17E62" w:rsidRDefault="00D17E62" w:rsidP="00D17E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 wp14:anchorId="7DF47A84" wp14:editId="270D215A">
            <wp:extent cx="2559050" cy="3412067"/>
            <wp:effectExtent l="19050" t="0" r="0" b="0"/>
            <wp:docPr id="37" name="Image 36" descr="Blason Cardinal Dup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son Cardinal Dupont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9050" cy="3412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C3C24" w14:textId="77777777" w:rsidR="00D17E62" w:rsidRDefault="00D17E62" w:rsidP="00D17E62">
      <w:pPr>
        <w:jc w:val="center"/>
        <w:rPr>
          <w:sz w:val="24"/>
          <w:szCs w:val="24"/>
        </w:rPr>
      </w:pPr>
    </w:p>
    <w:p w14:paraId="530BD57E" w14:textId="77777777" w:rsidR="00D17E62" w:rsidRDefault="00D17E62" w:rsidP="00D17E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 wp14:anchorId="3DC535DD" wp14:editId="51B033A7">
            <wp:extent cx="5163815" cy="2565400"/>
            <wp:effectExtent l="19050" t="0" r="0" b="0"/>
            <wp:docPr id="38" name="Image 37" descr="Berry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rry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6469" cy="257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A2742" w14:textId="77777777" w:rsidR="00D17E62" w:rsidRPr="00DB0E57" w:rsidRDefault="00D17E62" w:rsidP="00D17E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lastRenderedPageBreak/>
        <w:drawing>
          <wp:inline distT="0" distB="0" distL="0" distR="0" wp14:anchorId="6FBA7BBC" wp14:editId="6029D4FB">
            <wp:extent cx="5760720" cy="2786380"/>
            <wp:effectExtent l="19050" t="0" r="0" b="0"/>
            <wp:docPr id="39" name="Image 38" descr="Berr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rry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0C959" w14:textId="77777777" w:rsidR="00D17E62" w:rsidRPr="00724182" w:rsidRDefault="00D17E62" w:rsidP="00D17E62">
      <w:pPr>
        <w:jc w:val="both"/>
        <w:rPr>
          <w:sz w:val="24"/>
          <w:szCs w:val="24"/>
        </w:rPr>
      </w:pPr>
      <w:r w:rsidRPr="003666B9">
        <w:rPr>
          <w:sz w:val="24"/>
          <w:szCs w:val="24"/>
        </w:rPr>
        <w:t xml:space="preserve">Les panneaux de droite et de gauche qui nous viennent de la Sainte Chapelle du Duc </w:t>
      </w:r>
      <w:r>
        <w:rPr>
          <w:sz w:val="24"/>
          <w:szCs w:val="24"/>
        </w:rPr>
        <w:t xml:space="preserve">Jean de Berry sont aux armes du Berry : </w:t>
      </w:r>
      <w:r w:rsidRPr="00724182">
        <w:rPr>
          <w:rStyle w:val="Accentuation"/>
          <w:rFonts w:cs="Arial"/>
          <w:sz w:val="24"/>
          <w:szCs w:val="24"/>
        </w:rPr>
        <w:t xml:space="preserve">d'azur semé de fleurs de lys d'or à la bordure </w:t>
      </w:r>
      <w:proofErr w:type="spellStart"/>
      <w:r w:rsidRPr="00724182">
        <w:rPr>
          <w:rStyle w:val="Accentuation"/>
          <w:rFonts w:cs="Arial"/>
          <w:sz w:val="24"/>
          <w:szCs w:val="24"/>
        </w:rPr>
        <w:t>engrelée</w:t>
      </w:r>
      <w:proofErr w:type="spellEnd"/>
      <w:r w:rsidRPr="00724182">
        <w:rPr>
          <w:rStyle w:val="Accentuation"/>
          <w:rFonts w:cs="Arial"/>
          <w:sz w:val="24"/>
          <w:szCs w:val="24"/>
        </w:rPr>
        <w:t xml:space="preserve"> de gueules</w:t>
      </w:r>
    </w:p>
    <w:p w14:paraId="358921EA" w14:textId="77777777" w:rsidR="00D17E62" w:rsidRDefault="00D17E62" w:rsidP="00D17E6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fr-FR"/>
        </w:rPr>
        <w:drawing>
          <wp:inline distT="0" distB="0" distL="0" distR="0" wp14:anchorId="3FDC7A6C" wp14:editId="085167E4">
            <wp:extent cx="2675849" cy="2222500"/>
            <wp:effectExtent l="19050" t="0" r="0" b="0"/>
            <wp:docPr id="17" name="Image 16" descr="S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439" cy="222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>
        <w:rPr>
          <w:noProof/>
          <w:sz w:val="32"/>
          <w:szCs w:val="32"/>
          <w:lang w:eastAsia="fr-FR"/>
        </w:rPr>
        <w:drawing>
          <wp:inline distT="0" distB="0" distL="0" distR="0" wp14:anchorId="360B4376" wp14:editId="6927D118">
            <wp:extent cx="2459143" cy="2222500"/>
            <wp:effectExtent l="19050" t="0" r="0" b="0"/>
            <wp:docPr id="18" name="Image 17" descr="S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9866" cy="2223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6EBE4" w14:textId="2799D515" w:rsidR="00C70456" w:rsidRDefault="00D17E62" w:rsidP="00427B2F">
      <w:pPr>
        <w:jc w:val="both"/>
      </w:pPr>
      <w:r>
        <w:rPr>
          <w:sz w:val="24"/>
          <w:szCs w:val="24"/>
        </w:rPr>
        <w:t xml:space="preserve">A gauche, blason </w:t>
      </w:r>
      <w:r w:rsidR="00427B2F">
        <w:rPr>
          <w:sz w:val="24"/>
          <w:szCs w:val="24"/>
        </w:rPr>
        <w:t>du cardinal Jean-Pierre Boyer</w:t>
      </w:r>
      <w:r>
        <w:rPr>
          <w:sz w:val="24"/>
          <w:szCs w:val="24"/>
        </w:rPr>
        <w:t>. A</w:t>
      </w:r>
      <w:r w:rsidR="009E2C1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droite, blason de Mgr </w:t>
      </w:r>
      <w:proofErr w:type="spellStart"/>
      <w:r>
        <w:rPr>
          <w:sz w:val="24"/>
          <w:szCs w:val="24"/>
        </w:rPr>
        <w:t>Bardel</w:t>
      </w:r>
      <w:proofErr w:type="spellEnd"/>
      <w:r>
        <w:rPr>
          <w:sz w:val="24"/>
          <w:szCs w:val="24"/>
        </w:rPr>
        <w:t>, évêque auxiliaire du Cardinal J.P. Boyer de 1894 à 1897</w:t>
      </w:r>
      <w:r w:rsidR="009E2C13">
        <w:rPr>
          <w:sz w:val="24"/>
          <w:szCs w:val="24"/>
        </w:rPr>
        <w:t xml:space="preserve"> : </w:t>
      </w:r>
      <w:r w:rsidR="009E2C13">
        <w:t xml:space="preserve">Parti : au 1 coupé de gueules à la marguerite d'argent au cœur d'or, et d'or au gonfanon de gueules frangé de sinople chargé des mots </w:t>
      </w:r>
      <w:r w:rsidR="009E2C13">
        <w:rPr>
          <w:i/>
          <w:iCs/>
        </w:rPr>
        <w:t>Dieu li volt</w:t>
      </w:r>
      <w:r w:rsidR="009E2C13">
        <w:t xml:space="preserve"> d'argent qui est </w:t>
      </w:r>
      <w:proofErr w:type="gramStart"/>
      <w:r w:rsidR="009E2C13">
        <w:t>d'Auvergne;</w:t>
      </w:r>
      <w:proofErr w:type="gramEnd"/>
      <w:r w:rsidR="009E2C13">
        <w:t xml:space="preserve"> au 2 d'azur à une Sainte-Agnès d'argent tenant une palme de sinople de la dextre terrassée de sinople, ayant deux moutons d'argent à ses pieds, à la bordure </w:t>
      </w:r>
      <w:proofErr w:type="spellStart"/>
      <w:r w:rsidR="009E2C13">
        <w:t>engreslée</w:t>
      </w:r>
      <w:proofErr w:type="spellEnd"/>
      <w:r w:rsidR="009E2C13">
        <w:t xml:space="preserve"> de gueules. En cimier : une hostie avec croix pattée entre une branche de vigne et des épis.</w:t>
      </w:r>
    </w:p>
    <w:sectPr w:rsidR="00C704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E62"/>
    <w:rsid w:val="00427B2F"/>
    <w:rsid w:val="009E2C13"/>
    <w:rsid w:val="00C70456"/>
    <w:rsid w:val="00D17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B42A4F"/>
  <w15:chartTrackingRefBased/>
  <w15:docId w15:val="{2BFDFCB1-28E3-4597-83AE-63302F3FB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7E62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ccentuation">
    <w:name w:val="Emphasis"/>
    <w:basedOn w:val="Policepardfaut"/>
    <w:uiPriority w:val="20"/>
    <w:qFormat/>
    <w:rsid w:val="00D17E6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175</Words>
  <Characters>965</Characters>
  <Application>Microsoft Office Word</Application>
  <DocSecurity>0</DocSecurity>
  <Lines>8</Lines>
  <Paragraphs>2</Paragraphs>
  <ScaleCrop>false</ScaleCrop>
  <Company/>
  <LinksUpToDate>false</LinksUpToDate>
  <CharactersWithSpaces>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felibrige18@outlook.fr</dc:creator>
  <cp:keywords/>
  <dc:description/>
  <cp:lastModifiedBy>felibrige18@outlook.fr</cp:lastModifiedBy>
  <cp:revision>3</cp:revision>
  <dcterms:created xsi:type="dcterms:W3CDTF">2020-04-22T00:17:00Z</dcterms:created>
  <dcterms:modified xsi:type="dcterms:W3CDTF">2020-04-22T00:17:00Z</dcterms:modified>
</cp:coreProperties>
</file>