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FE" w:rsidRPr="00B9399F" w:rsidRDefault="00DB35FE" w:rsidP="00DB3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Chapelle de Ste Anne </w:t>
      </w:r>
    </w:p>
    <w:p w:rsidR="00DB35FE" w:rsidRDefault="00DB35FE" w:rsidP="00DB35F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ou</w:t>
      </w:r>
      <w:proofErr w:type="gramEnd"/>
      <w:r>
        <w:rPr>
          <w:b/>
          <w:sz w:val="32"/>
          <w:szCs w:val="32"/>
        </w:rPr>
        <w:t xml:space="preserve"> Chapelle Tullier</w:t>
      </w:r>
    </w:p>
    <w:p w:rsidR="00DB35FE" w:rsidRDefault="00DB35FE" w:rsidP="00DB35FE">
      <w:pPr>
        <w:jc w:val="center"/>
        <w:rPr>
          <w:b/>
          <w:sz w:val="32"/>
          <w:szCs w:val="32"/>
        </w:rPr>
      </w:pPr>
    </w:p>
    <w:p w:rsidR="00DB35FE" w:rsidRDefault="00DB35FE" w:rsidP="00DB35FE">
      <w:pPr>
        <w:jc w:val="both"/>
        <w:rPr>
          <w:sz w:val="24"/>
          <w:szCs w:val="24"/>
        </w:rPr>
      </w:pPr>
      <w:r>
        <w:rPr>
          <w:sz w:val="24"/>
          <w:szCs w:val="24"/>
        </w:rPr>
        <w:t>Pierre Tullier (~1455 – 1540), doyen du chapitre du 7/11/1528 jusqu’à sa mort.</w:t>
      </w:r>
    </w:p>
    <w:p w:rsidR="00DB35FE" w:rsidRDefault="00DB35FE" w:rsidP="00DB35FE">
      <w:pPr>
        <w:jc w:val="both"/>
        <w:rPr>
          <w:sz w:val="24"/>
          <w:szCs w:val="24"/>
        </w:rPr>
      </w:pPr>
    </w:p>
    <w:p w:rsidR="00DB35FE" w:rsidRDefault="00DB35FE" w:rsidP="00DB35F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C3B9052" wp14:editId="141C8936">
            <wp:extent cx="4044950" cy="2975304"/>
            <wp:effectExtent l="19050" t="0" r="0" b="0"/>
            <wp:docPr id="1" name="Image 0" descr="Armes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es de Fra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945" cy="297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FE" w:rsidRDefault="00DB35FE" w:rsidP="00DB35FE">
      <w:pPr>
        <w:rPr>
          <w:sz w:val="24"/>
          <w:szCs w:val="24"/>
        </w:rPr>
      </w:pPr>
      <w:r>
        <w:rPr>
          <w:sz w:val="24"/>
          <w:szCs w:val="24"/>
        </w:rPr>
        <w:t xml:space="preserve">Ci-dessus, l’écu de France </w:t>
      </w:r>
      <w:r w:rsidRPr="00855B96">
        <w:rPr>
          <w:i/>
          <w:sz w:val="24"/>
          <w:szCs w:val="24"/>
        </w:rPr>
        <w:t>timbré d’une couronne fleurdelisée et entouré du cordon de St Michel</w:t>
      </w:r>
    </w:p>
    <w:p w:rsidR="00DB35FE" w:rsidRDefault="00DB35FE" w:rsidP="00DB35F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EF0925B" wp14:editId="4E2BA29F">
            <wp:extent cx="3901553" cy="2298700"/>
            <wp:effectExtent l="19050" t="0" r="3697" b="0"/>
            <wp:docPr id="9" name="Image 8" descr="François de Tour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çois de Tourn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242" cy="23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FE" w:rsidRDefault="00DB35FE" w:rsidP="00DB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sont les armes du cardinal François de Tournon qui occupa le siège archiépiscopal de Bourges de 1526 à 1536 ; </w:t>
      </w:r>
      <w:r>
        <w:rPr>
          <w:i/>
          <w:sz w:val="24"/>
          <w:szCs w:val="24"/>
        </w:rPr>
        <w:t>parti : au 1er d’azur semé de fleurs de lis d’or ; au 2</w:t>
      </w:r>
      <w:r w:rsidRPr="00855B96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 xml:space="preserve"> de gueules au lion d’or. </w:t>
      </w:r>
      <w:r>
        <w:rPr>
          <w:sz w:val="24"/>
          <w:szCs w:val="24"/>
        </w:rPr>
        <w:t>Par derrière l’écu est une croix d’or en pal et au-dessus le chapeau de cardinal avec ses glands.</w:t>
      </w:r>
    </w:p>
    <w:p w:rsidR="00DB35FE" w:rsidRDefault="00DB35FE" w:rsidP="00DB35F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7B0A875F" wp14:editId="5DF85101">
            <wp:extent cx="2647950" cy="3170709"/>
            <wp:effectExtent l="19050" t="0" r="0" b="0"/>
            <wp:docPr id="33" name="Image 32" descr="Tu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li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34" cy="317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1A487932" wp14:editId="695E20DE">
            <wp:extent cx="2553964" cy="3175000"/>
            <wp:effectExtent l="19050" t="0" r="0" b="0"/>
            <wp:docPr id="34" name="Image 33" descr="Bo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595" cy="317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FE" w:rsidRDefault="00DB35FE" w:rsidP="00DB3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gauche, les armoiries de la famille Tullier : </w:t>
      </w:r>
      <w:r>
        <w:rPr>
          <w:i/>
          <w:sz w:val="24"/>
          <w:szCs w:val="24"/>
        </w:rPr>
        <w:t xml:space="preserve">d’azur au chevron d’or accompagné de trois étoiles d’argent. </w:t>
      </w:r>
      <w:r>
        <w:rPr>
          <w:sz w:val="24"/>
          <w:szCs w:val="24"/>
        </w:rPr>
        <w:t>(2 autres identiques dans ce vitrail).</w:t>
      </w:r>
    </w:p>
    <w:p w:rsidR="00DB35FE" w:rsidRPr="00C46962" w:rsidRDefault="00DB35FE" w:rsidP="00DB35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 droite, écusson de Marie Bonin (épouse de Pierre Tullier) : </w:t>
      </w:r>
      <w:r>
        <w:rPr>
          <w:i/>
          <w:sz w:val="24"/>
          <w:szCs w:val="24"/>
        </w:rPr>
        <w:t>parti, au 1 de Tullier ; au 2, coupé : 1</w:t>
      </w:r>
      <w:r w:rsidRPr="00F375FA">
        <w:rPr>
          <w:i/>
          <w:sz w:val="24"/>
          <w:szCs w:val="24"/>
          <w:vertAlign w:val="superscript"/>
        </w:rPr>
        <w:t>er</w:t>
      </w:r>
      <w:r>
        <w:rPr>
          <w:i/>
          <w:sz w:val="24"/>
          <w:szCs w:val="24"/>
        </w:rPr>
        <w:t xml:space="preserve"> d’azur à la fasce d’or accompagnée de trois têtes de femmes tressées d’or, 2 et 1, (Bonin) ; 2</w:t>
      </w:r>
      <w:r w:rsidRPr="00F375FA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 xml:space="preserve"> de sable à neuf tierce-feuilles d’or 3,3,2,1 (Le Roy)</w:t>
      </w:r>
    </w:p>
    <w:p w:rsidR="00DB35FE" w:rsidRDefault="00DB35FE" w:rsidP="00DB35F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FDD0F41" wp14:editId="2E9EEAFC">
            <wp:extent cx="2428144" cy="3022600"/>
            <wp:effectExtent l="19050" t="0" r="0" b="0"/>
            <wp:docPr id="35" name="Image 34" descr="Cast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el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318" cy="301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21A98C22" wp14:editId="0071ABE1">
            <wp:extent cx="2279388" cy="3022600"/>
            <wp:effectExtent l="19050" t="0" r="6612" b="0"/>
            <wp:docPr id="36" name="Image 35" descr="Math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01" cy="30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5FE" w:rsidRDefault="00DB35FE" w:rsidP="00DB35FE">
      <w:pPr>
        <w:rPr>
          <w:sz w:val="24"/>
          <w:szCs w:val="24"/>
        </w:rPr>
      </w:pPr>
      <w:r>
        <w:rPr>
          <w:sz w:val="24"/>
          <w:szCs w:val="24"/>
        </w:rPr>
        <w:t>A gauche, écusson des Castello </w:t>
      </w:r>
      <w:r w:rsidRPr="005A7477">
        <w:rPr>
          <w:i/>
          <w:sz w:val="24"/>
          <w:szCs w:val="24"/>
        </w:rPr>
        <w:t>: écartelé, aux 1 et 4 d’argent à trois trèfles de sinople ; aux 2 et 3 d’argent à l’aigle de sable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A noter que les 3 trèfles ne sont plus de sinople mais d’or. Restauration maladroite ?</w:t>
      </w:r>
    </w:p>
    <w:p w:rsidR="00DB35FE" w:rsidRPr="00784DCE" w:rsidRDefault="00DB35FE" w:rsidP="00DB35F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 droite l’écu des Mathé : </w:t>
      </w:r>
      <w:r>
        <w:rPr>
          <w:i/>
          <w:sz w:val="24"/>
          <w:szCs w:val="24"/>
        </w:rPr>
        <w:t>d’or à la croix pattée de gueules.</w:t>
      </w:r>
    </w:p>
    <w:p w:rsidR="00C70456" w:rsidRDefault="00C70456"/>
    <w:sectPr w:rsidR="00C7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FE"/>
    <w:rsid w:val="00C70456"/>
    <w:rsid w:val="00D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261"/>
  <w15:chartTrackingRefBased/>
  <w15:docId w15:val="{D3B3A499-575D-4D20-AD83-98CF679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5F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felibrige18@outlook.fr</dc:creator>
  <cp:keywords/>
  <dc:description/>
  <cp:lastModifiedBy>felibrige18@outlook.fr</cp:lastModifiedBy>
  <cp:revision>1</cp:revision>
  <dcterms:created xsi:type="dcterms:W3CDTF">2020-04-10T16:06:00Z</dcterms:created>
  <dcterms:modified xsi:type="dcterms:W3CDTF">2020-04-10T16:08:00Z</dcterms:modified>
</cp:coreProperties>
</file>