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46" w:rsidRDefault="00052E46" w:rsidP="00052E46">
      <w:pPr>
        <w:jc w:val="center"/>
        <w:rPr>
          <w:b/>
          <w:sz w:val="32"/>
          <w:szCs w:val="32"/>
        </w:rPr>
      </w:pPr>
      <w:r>
        <w:rPr>
          <w:b/>
          <w:sz w:val="32"/>
          <w:szCs w:val="32"/>
        </w:rPr>
        <w:t>Chapelle de St Benoît</w:t>
      </w:r>
      <w:bookmarkStart w:id="0" w:name="_GoBack"/>
      <w:bookmarkEnd w:id="0"/>
    </w:p>
    <w:p w:rsidR="00052E46" w:rsidRDefault="00052E46" w:rsidP="00052E46">
      <w:pPr>
        <w:jc w:val="center"/>
        <w:rPr>
          <w:b/>
          <w:sz w:val="32"/>
          <w:szCs w:val="32"/>
        </w:rPr>
      </w:pPr>
      <w:proofErr w:type="gramStart"/>
      <w:r>
        <w:rPr>
          <w:b/>
          <w:sz w:val="32"/>
          <w:szCs w:val="32"/>
        </w:rPr>
        <w:t>ou</w:t>
      </w:r>
      <w:proofErr w:type="gramEnd"/>
      <w:r>
        <w:rPr>
          <w:b/>
          <w:sz w:val="32"/>
          <w:szCs w:val="32"/>
        </w:rPr>
        <w:t xml:space="preserve"> Chapelle </w:t>
      </w:r>
      <w:proofErr w:type="spellStart"/>
      <w:r>
        <w:rPr>
          <w:b/>
          <w:sz w:val="32"/>
          <w:szCs w:val="32"/>
        </w:rPr>
        <w:t>Fradet</w:t>
      </w:r>
      <w:proofErr w:type="spellEnd"/>
      <w:r>
        <w:rPr>
          <w:b/>
          <w:sz w:val="32"/>
          <w:szCs w:val="32"/>
        </w:rPr>
        <w:t xml:space="preserve"> ou de la Comtale ou Ste Claire</w:t>
      </w:r>
    </w:p>
    <w:p w:rsidR="00052E46" w:rsidRDefault="00052E46" w:rsidP="00052E46">
      <w:pPr>
        <w:jc w:val="center"/>
        <w:rPr>
          <w:b/>
          <w:sz w:val="32"/>
          <w:szCs w:val="32"/>
        </w:rPr>
      </w:pPr>
    </w:p>
    <w:p w:rsidR="00052E46" w:rsidRDefault="00052E46" w:rsidP="00052E46">
      <w:pPr>
        <w:jc w:val="both"/>
        <w:rPr>
          <w:sz w:val="24"/>
          <w:szCs w:val="24"/>
        </w:rPr>
      </w:pPr>
      <w:r>
        <w:rPr>
          <w:sz w:val="24"/>
          <w:szCs w:val="24"/>
        </w:rPr>
        <w:t xml:space="preserve">Pierre </w:t>
      </w:r>
      <w:proofErr w:type="spellStart"/>
      <w:r>
        <w:rPr>
          <w:sz w:val="24"/>
          <w:szCs w:val="24"/>
        </w:rPr>
        <w:t>Fradet</w:t>
      </w:r>
      <w:proofErr w:type="spellEnd"/>
      <w:r>
        <w:rPr>
          <w:sz w:val="24"/>
          <w:szCs w:val="24"/>
        </w:rPr>
        <w:t xml:space="preserve"> </w:t>
      </w:r>
      <w:proofErr w:type="gramStart"/>
      <w:r>
        <w:rPr>
          <w:sz w:val="24"/>
          <w:szCs w:val="24"/>
        </w:rPr>
        <w:t>( ?</w:t>
      </w:r>
      <w:proofErr w:type="gramEnd"/>
      <w:r>
        <w:rPr>
          <w:sz w:val="24"/>
          <w:szCs w:val="24"/>
        </w:rPr>
        <w:t xml:space="preserve"> – 1467), fils de Pierre </w:t>
      </w:r>
      <w:proofErr w:type="spellStart"/>
      <w:r>
        <w:rPr>
          <w:sz w:val="24"/>
          <w:szCs w:val="24"/>
        </w:rPr>
        <w:t>Fradet</w:t>
      </w:r>
      <w:proofErr w:type="spellEnd"/>
      <w:r>
        <w:rPr>
          <w:sz w:val="24"/>
          <w:szCs w:val="24"/>
        </w:rPr>
        <w:t xml:space="preserve"> (Ϯ 1449) et </w:t>
      </w:r>
      <w:proofErr w:type="gramStart"/>
      <w:r>
        <w:rPr>
          <w:sz w:val="24"/>
          <w:szCs w:val="24"/>
        </w:rPr>
        <w:t>d’ Agnès</w:t>
      </w:r>
      <w:proofErr w:type="gramEnd"/>
      <w:r>
        <w:rPr>
          <w:sz w:val="24"/>
          <w:szCs w:val="24"/>
        </w:rPr>
        <w:t xml:space="preserve"> </w:t>
      </w:r>
      <w:proofErr w:type="spellStart"/>
      <w:r>
        <w:rPr>
          <w:sz w:val="24"/>
          <w:szCs w:val="24"/>
        </w:rPr>
        <w:t>Rupy</w:t>
      </w:r>
      <w:proofErr w:type="spellEnd"/>
      <w:r>
        <w:rPr>
          <w:sz w:val="24"/>
          <w:szCs w:val="24"/>
        </w:rPr>
        <w:t xml:space="preserve"> de Cambrai (Ϯ 1456).</w:t>
      </w:r>
    </w:p>
    <w:p w:rsidR="00052E46" w:rsidRDefault="00052E46" w:rsidP="00052E46">
      <w:pPr>
        <w:jc w:val="both"/>
        <w:rPr>
          <w:sz w:val="24"/>
          <w:szCs w:val="24"/>
        </w:rPr>
      </w:pPr>
      <w:r>
        <w:rPr>
          <w:sz w:val="24"/>
          <w:szCs w:val="24"/>
        </w:rPr>
        <w:t xml:space="preserve">Pierre </w:t>
      </w:r>
      <w:proofErr w:type="spellStart"/>
      <w:r>
        <w:rPr>
          <w:sz w:val="24"/>
          <w:szCs w:val="24"/>
        </w:rPr>
        <w:t>Fradet</w:t>
      </w:r>
      <w:proofErr w:type="spellEnd"/>
      <w:r>
        <w:rPr>
          <w:sz w:val="24"/>
          <w:szCs w:val="24"/>
        </w:rPr>
        <w:t xml:space="preserve"> était Docteur en droit civil et en droit canon, Conseiller au parlement de Paris, Chanoine et Archiprêtre de l’église d’Orléans ainsi que Doyen de l’église de Bourges et Ambassadeur du roi près la Cour de Rome.</w:t>
      </w:r>
    </w:p>
    <w:p w:rsidR="00052E46" w:rsidRDefault="00052E46" w:rsidP="00052E46">
      <w:pPr>
        <w:jc w:val="both"/>
        <w:rPr>
          <w:sz w:val="24"/>
          <w:szCs w:val="24"/>
        </w:rPr>
      </w:pPr>
      <w:r>
        <w:rPr>
          <w:sz w:val="24"/>
          <w:szCs w:val="24"/>
        </w:rPr>
        <w:t xml:space="preserve">Blason de Pierre </w:t>
      </w:r>
      <w:proofErr w:type="spellStart"/>
      <w:r>
        <w:rPr>
          <w:sz w:val="24"/>
          <w:szCs w:val="24"/>
        </w:rPr>
        <w:t>Fradet</w:t>
      </w:r>
      <w:proofErr w:type="spellEnd"/>
      <w:r>
        <w:rPr>
          <w:sz w:val="24"/>
          <w:szCs w:val="24"/>
        </w:rPr>
        <w:t xml:space="preserve"> : </w:t>
      </w:r>
      <w:r>
        <w:rPr>
          <w:i/>
          <w:sz w:val="24"/>
          <w:szCs w:val="24"/>
        </w:rPr>
        <w:t xml:space="preserve">d’or, à trois fers de lance ou </w:t>
      </w:r>
      <w:proofErr w:type="spellStart"/>
      <w:r>
        <w:rPr>
          <w:i/>
          <w:sz w:val="24"/>
          <w:szCs w:val="24"/>
        </w:rPr>
        <w:t>raihons</w:t>
      </w:r>
      <w:proofErr w:type="spellEnd"/>
      <w:r>
        <w:rPr>
          <w:i/>
          <w:sz w:val="24"/>
          <w:szCs w:val="24"/>
        </w:rPr>
        <w:t xml:space="preserve"> de sable, 2 et 1, surmontés d’un lambel de gueules à trois pendants. </w:t>
      </w:r>
      <w:r>
        <w:rPr>
          <w:sz w:val="24"/>
          <w:szCs w:val="24"/>
        </w:rPr>
        <w:t xml:space="preserve">Ce lambel est une brisure ajoutée aux armes de la famille de </w:t>
      </w:r>
      <w:proofErr w:type="spellStart"/>
      <w:r>
        <w:rPr>
          <w:sz w:val="24"/>
          <w:szCs w:val="24"/>
        </w:rPr>
        <w:t>Fradet</w:t>
      </w:r>
      <w:proofErr w:type="spellEnd"/>
      <w:r>
        <w:rPr>
          <w:sz w:val="24"/>
          <w:szCs w:val="24"/>
        </w:rPr>
        <w:t xml:space="preserve"> par la branche cadette à laquelle appartenait le doyen de l’église de Bourges.</w:t>
      </w:r>
    </w:p>
    <w:p w:rsidR="00052E46" w:rsidRDefault="00052E46" w:rsidP="00052E46">
      <w:pPr>
        <w:jc w:val="center"/>
        <w:rPr>
          <w:sz w:val="24"/>
          <w:szCs w:val="24"/>
        </w:rPr>
      </w:pPr>
      <w:r w:rsidRPr="00266F60">
        <w:rPr>
          <w:noProof/>
          <w:sz w:val="24"/>
          <w:szCs w:val="24"/>
          <w:lang w:eastAsia="fr-FR"/>
        </w:rPr>
        <w:drawing>
          <wp:inline distT="0" distB="0" distL="0" distR="0" wp14:anchorId="1BB1DADD" wp14:editId="11261440">
            <wp:extent cx="2089150" cy="2074182"/>
            <wp:effectExtent l="19050" t="0" r="6350" b="0"/>
            <wp:docPr id="38" name="Image 0" descr="Frad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1.jpg"/>
                    <pic:cNvPicPr/>
                  </pic:nvPicPr>
                  <pic:blipFill>
                    <a:blip r:embed="rId4" cstate="print"/>
                    <a:stretch>
                      <a:fillRect/>
                    </a:stretch>
                  </pic:blipFill>
                  <pic:spPr>
                    <a:xfrm>
                      <a:off x="0" y="0"/>
                      <a:ext cx="2090745" cy="2075766"/>
                    </a:xfrm>
                    <a:prstGeom prst="rect">
                      <a:avLst/>
                    </a:prstGeom>
                  </pic:spPr>
                </pic:pic>
              </a:graphicData>
            </a:graphic>
          </wp:inline>
        </w:drawing>
      </w:r>
      <w:r>
        <w:rPr>
          <w:noProof/>
          <w:sz w:val="24"/>
          <w:szCs w:val="24"/>
          <w:lang w:eastAsia="fr-FR"/>
        </w:rPr>
        <w:t xml:space="preserve">   </w:t>
      </w:r>
      <w:r w:rsidRPr="00266F60">
        <w:rPr>
          <w:noProof/>
          <w:sz w:val="24"/>
          <w:szCs w:val="24"/>
          <w:lang w:eastAsia="fr-FR"/>
        </w:rPr>
        <w:drawing>
          <wp:inline distT="0" distB="0" distL="0" distR="0" wp14:anchorId="7CE3850E" wp14:editId="3F7477ED">
            <wp:extent cx="1314450" cy="2087733"/>
            <wp:effectExtent l="19050" t="0" r="0" b="0"/>
            <wp:docPr id="39" name="Image 1" descr="Frad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2.jpg"/>
                    <pic:cNvPicPr/>
                  </pic:nvPicPr>
                  <pic:blipFill>
                    <a:blip r:embed="rId5" cstate="print"/>
                    <a:stretch>
                      <a:fillRect/>
                    </a:stretch>
                  </pic:blipFill>
                  <pic:spPr>
                    <a:xfrm>
                      <a:off x="0" y="0"/>
                      <a:ext cx="1315860" cy="2089973"/>
                    </a:xfrm>
                    <a:prstGeom prst="rect">
                      <a:avLst/>
                    </a:prstGeom>
                  </pic:spPr>
                </pic:pic>
              </a:graphicData>
            </a:graphic>
          </wp:inline>
        </w:drawing>
      </w:r>
    </w:p>
    <w:p w:rsidR="00052E46" w:rsidRDefault="00052E46" w:rsidP="00052E46">
      <w:pPr>
        <w:jc w:val="center"/>
        <w:rPr>
          <w:sz w:val="24"/>
          <w:szCs w:val="24"/>
        </w:rPr>
      </w:pPr>
      <w:r>
        <w:rPr>
          <w:sz w:val="24"/>
          <w:szCs w:val="24"/>
        </w:rPr>
        <w:t xml:space="preserve">Ci-dessus, blasons de Pierre </w:t>
      </w:r>
      <w:proofErr w:type="spellStart"/>
      <w:r>
        <w:rPr>
          <w:sz w:val="24"/>
          <w:szCs w:val="24"/>
        </w:rPr>
        <w:t>Fradet</w:t>
      </w:r>
      <w:proofErr w:type="spellEnd"/>
      <w:r>
        <w:rPr>
          <w:sz w:val="24"/>
          <w:szCs w:val="24"/>
        </w:rPr>
        <w:t xml:space="preserve"> à la clef de voûte et en bas à droite du vitrail (ce blason est le seul d’origine, les 3 autres ayant été refaits au cours du XXème siècle)</w:t>
      </w:r>
    </w:p>
    <w:p w:rsidR="00052E46" w:rsidRDefault="00052E46" w:rsidP="00052E46">
      <w:pPr>
        <w:jc w:val="center"/>
        <w:rPr>
          <w:sz w:val="24"/>
          <w:szCs w:val="24"/>
        </w:rPr>
      </w:pPr>
      <w:r w:rsidRPr="00266F60">
        <w:rPr>
          <w:noProof/>
          <w:sz w:val="24"/>
          <w:szCs w:val="24"/>
          <w:lang w:eastAsia="fr-FR"/>
        </w:rPr>
        <w:drawing>
          <wp:inline distT="0" distB="0" distL="0" distR="0" wp14:anchorId="72299317" wp14:editId="3FFCCAF2">
            <wp:extent cx="1565024" cy="1663700"/>
            <wp:effectExtent l="19050" t="0" r="0" b="0"/>
            <wp:docPr id="40" name="Image 2" descr="Frad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3.jpg"/>
                    <pic:cNvPicPr/>
                  </pic:nvPicPr>
                  <pic:blipFill>
                    <a:blip r:embed="rId6" cstate="print"/>
                    <a:stretch>
                      <a:fillRect/>
                    </a:stretch>
                  </pic:blipFill>
                  <pic:spPr>
                    <a:xfrm>
                      <a:off x="0" y="0"/>
                      <a:ext cx="1569710" cy="1668681"/>
                    </a:xfrm>
                    <a:prstGeom prst="rect">
                      <a:avLst/>
                    </a:prstGeom>
                  </pic:spPr>
                </pic:pic>
              </a:graphicData>
            </a:graphic>
          </wp:inline>
        </w:drawing>
      </w:r>
      <w:r>
        <w:rPr>
          <w:noProof/>
          <w:sz w:val="24"/>
          <w:szCs w:val="24"/>
          <w:lang w:eastAsia="fr-FR"/>
        </w:rPr>
        <w:t xml:space="preserve">  </w:t>
      </w:r>
      <w:r w:rsidRPr="00266F60">
        <w:rPr>
          <w:noProof/>
          <w:sz w:val="24"/>
          <w:szCs w:val="24"/>
          <w:lang w:eastAsia="fr-FR"/>
        </w:rPr>
        <w:drawing>
          <wp:inline distT="0" distB="0" distL="0" distR="0" wp14:anchorId="60028DD7" wp14:editId="5D084878">
            <wp:extent cx="1466850" cy="1680119"/>
            <wp:effectExtent l="19050" t="0" r="0" b="0"/>
            <wp:docPr id="41" name="Image 3" descr="Frad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4.jpg"/>
                    <pic:cNvPicPr/>
                  </pic:nvPicPr>
                  <pic:blipFill>
                    <a:blip r:embed="rId7" cstate="print"/>
                    <a:stretch>
                      <a:fillRect/>
                    </a:stretch>
                  </pic:blipFill>
                  <pic:spPr>
                    <a:xfrm>
                      <a:off x="0" y="0"/>
                      <a:ext cx="1472108" cy="1686142"/>
                    </a:xfrm>
                    <a:prstGeom prst="rect">
                      <a:avLst/>
                    </a:prstGeom>
                  </pic:spPr>
                </pic:pic>
              </a:graphicData>
            </a:graphic>
          </wp:inline>
        </w:drawing>
      </w:r>
      <w:r>
        <w:rPr>
          <w:noProof/>
          <w:sz w:val="24"/>
          <w:szCs w:val="24"/>
          <w:lang w:eastAsia="fr-FR"/>
        </w:rPr>
        <w:t xml:space="preserve">  </w:t>
      </w:r>
      <w:r w:rsidRPr="00266F60">
        <w:rPr>
          <w:noProof/>
          <w:sz w:val="24"/>
          <w:szCs w:val="24"/>
          <w:lang w:eastAsia="fr-FR"/>
        </w:rPr>
        <w:drawing>
          <wp:inline distT="0" distB="0" distL="0" distR="0" wp14:anchorId="21D11BDB" wp14:editId="6E26687D">
            <wp:extent cx="1530350" cy="1667663"/>
            <wp:effectExtent l="19050" t="0" r="0" b="0"/>
            <wp:docPr id="42" name="Image 4" descr="Frad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5.jpg"/>
                    <pic:cNvPicPr/>
                  </pic:nvPicPr>
                  <pic:blipFill>
                    <a:blip r:embed="rId8" cstate="print"/>
                    <a:stretch>
                      <a:fillRect/>
                    </a:stretch>
                  </pic:blipFill>
                  <pic:spPr>
                    <a:xfrm>
                      <a:off x="0" y="0"/>
                      <a:ext cx="1535414" cy="1673181"/>
                    </a:xfrm>
                    <a:prstGeom prst="rect">
                      <a:avLst/>
                    </a:prstGeom>
                  </pic:spPr>
                </pic:pic>
              </a:graphicData>
            </a:graphic>
          </wp:inline>
        </w:drawing>
      </w:r>
    </w:p>
    <w:p w:rsidR="00052E46" w:rsidRDefault="00052E46" w:rsidP="00052E46">
      <w:pPr>
        <w:rPr>
          <w:sz w:val="24"/>
          <w:szCs w:val="24"/>
        </w:rPr>
      </w:pPr>
      <w:r>
        <w:rPr>
          <w:sz w:val="24"/>
          <w:szCs w:val="24"/>
        </w:rPr>
        <w:t>Ci-dessus, blasons refaits au XXème siècle. A gauche, blason de Jacques Cœur, à droite peut-être le blason de la famille de Bar, au centre </w:t>
      </w:r>
      <w:r w:rsidRPr="001D061D">
        <w:rPr>
          <w:i/>
          <w:sz w:val="24"/>
          <w:szCs w:val="24"/>
        </w:rPr>
        <w:t>:  D'argent à quatre lions de gueules, posés 2 et 2</w:t>
      </w:r>
      <w:r>
        <w:rPr>
          <w:i/>
          <w:sz w:val="24"/>
          <w:szCs w:val="24"/>
        </w:rPr>
        <w:t>.</w:t>
      </w:r>
      <w:r>
        <w:rPr>
          <w:sz w:val="24"/>
          <w:szCs w:val="24"/>
        </w:rPr>
        <w:t xml:space="preserve"> Je n’ai trouvé que la famille Régnier pour porter ces armes. Cette famille avait des possessions dans le Poitou et elle n’a aucun rapport avec le Berry. Donc, mystère ….</w:t>
      </w:r>
    </w:p>
    <w:p w:rsidR="00052E46" w:rsidRPr="001D061D" w:rsidRDefault="00052E46" w:rsidP="00052E46">
      <w:pPr>
        <w:rPr>
          <w:sz w:val="24"/>
          <w:szCs w:val="24"/>
        </w:rPr>
      </w:pPr>
    </w:p>
    <w:p w:rsidR="00052E46" w:rsidRDefault="00052E46" w:rsidP="00052E46">
      <w:pPr>
        <w:jc w:val="center"/>
        <w:rPr>
          <w:sz w:val="24"/>
          <w:szCs w:val="24"/>
        </w:rPr>
      </w:pPr>
      <w:r>
        <w:rPr>
          <w:sz w:val="24"/>
          <w:szCs w:val="24"/>
        </w:rPr>
        <w:t xml:space="preserve">Armes des </w:t>
      </w:r>
      <w:proofErr w:type="spellStart"/>
      <w:r>
        <w:rPr>
          <w:sz w:val="24"/>
          <w:szCs w:val="24"/>
        </w:rPr>
        <w:t>Fradet</w:t>
      </w:r>
      <w:proofErr w:type="spellEnd"/>
      <w:r>
        <w:rPr>
          <w:sz w:val="24"/>
          <w:szCs w:val="24"/>
        </w:rPr>
        <w:t xml:space="preserve"> burinées pendant la Révolution</w:t>
      </w:r>
    </w:p>
    <w:p w:rsidR="00052E46" w:rsidRDefault="00052E46" w:rsidP="00052E46">
      <w:pPr>
        <w:jc w:val="center"/>
        <w:rPr>
          <w:sz w:val="32"/>
          <w:szCs w:val="32"/>
        </w:rPr>
      </w:pPr>
      <w:r w:rsidRPr="00266F60">
        <w:rPr>
          <w:noProof/>
          <w:sz w:val="24"/>
          <w:szCs w:val="24"/>
          <w:lang w:eastAsia="fr-FR"/>
        </w:rPr>
        <w:drawing>
          <wp:inline distT="0" distB="0" distL="0" distR="0" wp14:anchorId="52836BA2" wp14:editId="16C5192B">
            <wp:extent cx="2674294" cy="2664860"/>
            <wp:effectExtent l="19050" t="0" r="0" b="0"/>
            <wp:docPr id="43" name="Image 5" descr="Frad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6.jpg"/>
                    <pic:cNvPicPr/>
                  </pic:nvPicPr>
                  <pic:blipFill>
                    <a:blip r:embed="rId9" cstate="print"/>
                    <a:stretch>
                      <a:fillRect/>
                    </a:stretch>
                  </pic:blipFill>
                  <pic:spPr>
                    <a:xfrm>
                      <a:off x="0" y="0"/>
                      <a:ext cx="2677270" cy="2667825"/>
                    </a:xfrm>
                    <a:prstGeom prst="rect">
                      <a:avLst/>
                    </a:prstGeom>
                  </pic:spPr>
                </pic:pic>
              </a:graphicData>
            </a:graphic>
          </wp:inline>
        </w:drawing>
      </w:r>
      <w:r w:rsidRPr="00266F60">
        <w:rPr>
          <w:noProof/>
          <w:sz w:val="24"/>
          <w:szCs w:val="24"/>
          <w:lang w:eastAsia="fr-FR"/>
        </w:rPr>
        <w:drawing>
          <wp:inline distT="0" distB="0" distL="0" distR="0" wp14:anchorId="22634F01" wp14:editId="56DA9EAC">
            <wp:extent cx="2025650" cy="2665141"/>
            <wp:effectExtent l="19050" t="0" r="0" b="0"/>
            <wp:docPr id="44" name="Image 6" descr="Frade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det7.jpg"/>
                    <pic:cNvPicPr/>
                  </pic:nvPicPr>
                  <pic:blipFill>
                    <a:blip r:embed="rId10" cstate="print"/>
                    <a:stretch>
                      <a:fillRect/>
                    </a:stretch>
                  </pic:blipFill>
                  <pic:spPr>
                    <a:xfrm>
                      <a:off x="0" y="0"/>
                      <a:ext cx="2029349" cy="2670008"/>
                    </a:xfrm>
                    <a:prstGeom prst="rect">
                      <a:avLst/>
                    </a:prstGeom>
                  </pic:spPr>
                </pic:pic>
              </a:graphicData>
            </a:graphic>
          </wp:inline>
        </w:drawing>
      </w:r>
    </w:p>
    <w:p w:rsidR="00C70456" w:rsidRDefault="00052E46" w:rsidP="00052E46">
      <w:r>
        <w:rPr>
          <w:sz w:val="32"/>
          <w:szCs w:val="32"/>
        </w:rPr>
        <w:br w:type="page"/>
      </w:r>
    </w:p>
    <w:sectPr w:rsidR="00C7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46"/>
    <w:rsid w:val="00052E46"/>
    <w:rsid w:val="00C70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410"/>
  <w15:chartTrackingRefBased/>
  <w15:docId w15:val="{26F1863D-7465-4800-9AD3-127CE64C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4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felibrige18@outlook.fr</dc:creator>
  <cp:keywords/>
  <dc:description/>
  <cp:lastModifiedBy>felibrige18@outlook.fr</cp:lastModifiedBy>
  <cp:revision>1</cp:revision>
  <dcterms:created xsi:type="dcterms:W3CDTF">2020-03-02T08:40:00Z</dcterms:created>
  <dcterms:modified xsi:type="dcterms:W3CDTF">2020-03-02T08:43:00Z</dcterms:modified>
</cp:coreProperties>
</file>